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080E" w14:textId="77777777" w:rsidR="00836C5E" w:rsidRDefault="00BD070E">
      <w:bookmarkStart w:id="0" w:name="_GoBack"/>
      <w:bookmarkEnd w:id="0"/>
      <w:r w:rsidRPr="00BD070E">
        <w:rPr>
          <w:u w:val="single"/>
        </w:rPr>
        <w:t>Referat af Generalforsamling</w:t>
      </w:r>
      <w:r>
        <w:t xml:space="preserve"> for Bryndum Borgerforening 26. Okt. 2015.</w:t>
      </w:r>
    </w:p>
    <w:p w14:paraId="2FB4E784" w14:textId="77777777" w:rsidR="00BD070E" w:rsidRDefault="00BD070E"/>
    <w:p w14:paraId="4A22720B" w14:textId="77777777" w:rsidR="00BD070E" w:rsidRDefault="00BD070E"/>
    <w:p w14:paraId="267DE797" w14:textId="77777777" w:rsidR="00BD070E" w:rsidRDefault="00BD070E">
      <w:r>
        <w:t>Til stede var bestyrelsen på nær Jannie Holm.</w:t>
      </w:r>
    </w:p>
    <w:p w14:paraId="472A4C4B" w14:textId="77777777" w:rsidR="00BD070E" w:rsidRDefault="00BD070E">
      <w:r>
        <w:t xml:space="preserve">Ud over bestyrelsen var der 8 borgere fra Bryndum. </w:t>
      </w:r>
    </w:p>
    <w:p w14:paraId="3CBDBB2E" w14:textId="77777777" w:rsidR="00BD070E" w:rsidRDefault="00BD070E"/>
    <w:p w14:paraId="55C296B2" w14:textId="77777777" w:rsidR="00BD070E" w:rsidRDefault="00BD070E">
      <w:r>
        <w:t>Referat: Berit Nielsen</w:t>
      </w:r>
    </w:p>
    <w:p w14:paraId="251C1357" w14:textId="77777777" w:rsidR="00BD070E" w:rsidRDefault="00BD070E">
      <w:r>
        <w:t>Ordstyrer: Ole Rasmussen</w:t>
      </w:r>
    </w:p>
    <w:p w14:paraId="411EC0EE" w14:textId="77777777" w:rsidR="00BD070E" w:rsidRDefault="00BD070E"/>
    <w:p w14:paraId="77131D74" w14:textId="77777777" w:rsidR="006079B5" w:rsidRDefault="00BD070E" w:rsidP="006079B5">
      <w:r>
        <w:t>Formandens beretning:</w:t>
      </w:r>
    </w:p>
    <w:p w14:paraId="68270953" w14:textId="3342F5ED" w:rsidR="00491FDD" w:rsidRDefault="006079B5" w:rsidP="006079B5">
      <w:r>
        <w:t xml:space="preserve">1. </w:t>
      </w:r>
      <w:r w:rsidR="004C104E">
        <w:t>år som formand og som foreningens mand i lokalrådet.  Årets arrang</w:t>
      </w:r>
      <w:r w:rsidR="00F82D7D">
        <w:t>e</w:t>
      </w:r>
      <w:r w:rsidR="004C104E">
        <w:t xml:space="preserve">menter har </w:t>
      </w:r>
      <w:r w:rsidR="00F82D7D">
        <w:t>mødt stor opbakning og vi håber på at kunne fortsætte i samme stil.  Vi har i året 2015 h</w:t>
      </w:r>
      <w:r>
        <w:t>aft fællesspisning, Fastelavn, S</w:t>
      </w:r>
      <w:r w:rsidR="00F82D7D">
        <w:t>ankt hans</w:t>
      </w:r>
      <w:r>
        <w:t xml:space="preserve">, generalforsamling og har samarbejdet med kommunen omkring planlægning af den ”nye” legeplads ved Præstevangen. </w:t>
      </w:r>
    </w:p>
    <w:p w14:paraId="2AE156C5" w14:textId="77777777" w:rsidR="006079B5" w:rsidRDefault="006079B5" w:rsidP="006079B5"/>
    <w:p w14:paraId="01D118A6" w14:textId="242BCE8D" w:rsidR="006079B5" w:rsidRDefault="006079B5" w:rsidP="006079B5">
      <w:r>
        <w:t xml:space="preserve">Kasserens beretning: </w:t>
      </w:r>
    </w:p>
    <w:p w14:paraId="21CA9CF5" w14:textId="5F32473C" w:rsidR="006079B5" w:rsidRDefault="006079B5" w:rsidP="006079B5">
      <w:r>
        <w:t xml:space="preserve">Regnskabet forelagt de fremmødte. Samlet ses for året 2014-2015 et underskud på 1590,29 kr.  Der er 33 medlemmer af foreningen og det er  et lille fald fra sidste års antal.  Regnskabet godkendt . Aftalt at kasseren selv udfinder 2 revisorer til at godkende det kommende regnskab. </w:t>
      </w:r>
    </w:p>
    <w:p w14:paraId="235954AC" w14:textId="77777777" w:rsidR="00E306D4" w:rsidRDefault="00E306D4" w:rsidP="006079B5"/>
    <w:p w14:paraId="0FCB21CB" w14:textId="7350CA4F" w:rsidR="00E45296" w:rsidRDefault="00E45296" w:rsidP="006079B5">
      <w:r>
        <w:t>Kontingent fastsat til samme som sidste år. Dvs. 75 kr. For enkeltpersoner, eller 150 kr. For en husstand.</w:t>
      </w:r>
    </w:p>
    <w:p w14:paraId="7AEDCC7F" w14:textId="77777777" w:rsidR="00E45296" w:rsidRDefault="00E45296" w:rsidP="006079B5"/>
    <w:p w14:paraId="351211D1" w14:textId="3A93FBF4" w:rsidR="00E306D4" w:rsidRDefault="00E306D4" w:rsidP="006079B5">
      <w:r>
        <w:t>Indkomne forslag forud for generalforsamlingen:</w:t>
      </w:r>
    </w:p>
    <w:p w14:paraId="44C00920" w14:textId="77777777" w:rsidR="00BC080D" w:rsidRDefault="00BC080D" w:rsidP="006079B5"/>
    <w:p w14:paraId="57718F51" w14:textId="4952EC8F" w:rsidR="00E306D4" w:rsidRDefault="00E306D4" w:rsidP="00E306D4">
      <w:pPr>
        <w:pStyle w:val="Listeafsnit"/>
        <w:numPr>
          <w:ilvl w:val="0"/>
          <w:numId w:val="2"/>
        </w:numPr>
      </w:pPr>
      <w:r>
        <w:t xml:space="preserve">Parkeringsregler på </w:t>
      </w:r>
      <w:proofErr w:type="spellStart"/>
      <w:r>
        <w:t>Bryndumvej</w:t>
      </w:r>
      <w:proofErr w:type="spellEnd"/>
      <w:r>
        <w:t xml:space="preserve">. </w:t>
      </w:r>
    </w:p>
    <w:p w14:paraId="232AECD5" w14:textId="77777777" w:rsidR="008A63C7" w:rsidRDefault="008A63C7" w:rsidP="008A63C7">
      <w:pPr>
        <w:pStyle w:val="Listeafsnit"/>
      </w:pPr>
    </w:p>
    <w:p w14:paraId="5D5D2C9E" w14:textId="28214CE8" w:rsidR="00E306D4" w:rsidRDefault="00E306D4" w:rsidP="00E306D4">
      <w:pPr>
        <w:ind w:left="360"/>
      </w:pPr>
      <w:r>
        <w:t xml:space="preserve">Hertil kunne oplyses, at det ikke er tilladt at parkere på </w:t>
      </w:r>
      <w:proofErr w:type="spellStart"/>
      <w:r>
        <w:t>Bryndumvej</w:t>
      </w:r>
      <w:proofErr w:type="spellEnd"/>
      <w:r>
        <w:t xml:space="preserve">. </w:t>
      </w:r>
      <w:r w:rsidR="008A63C7">
        <w:t>Vurderet på baggrund af f</w:t>
      </w:r>
      <w:r>
        <w:t xml:space="preserve">lere </w:t>
      </w:r>
      <w:r w:rsidR="008A63C7">
        <w:t xml:space="preserve">færdselsregler </w:t>
      </w:r>
      <w:r>
        <w:t xml:space="preserve">gældende på strækningen. </w:t>
      </w:r>
    </w:p>
    <w:p w14:paraId="523BC7F9" w14:textId="77777777" w:rsidR="00E306D4" w:rsidRDefault="00E306D4" w:rsidP="00E306D4">
      <w:pPr>
        <w:ind w:left="360"/>
      </w:pPr>
      <w:r>
        <w:t xml:space="preserve">Ingen parkering ved dobbeltoptrukne linjer, medmindre der er 3 meter fra bil til linjerne – dette er der ikke nogen steder på strækningen. </w:t>
      </w:r>
    </w:p>
    <w:p w14:paraId="6A271E46" w14:textId="5A73839B" w:rsidR="00E306D4" w:rsidRDefault="00E306D4" w:rsidP="00E306D4">
      <w:pPr>
        <w:ind w:left="360"/>
      </w:pPr>
      <w:r>
        <w:t xml:space="preserve">Det røde felt på vejen er et cykelfelt, og altså ikke en cykelsti. Cykelfelt betyder blot at det er forbeholdt cykler, og at man skal være opmærksom på dem. </w:t>
      </w:r>
    </w:p>
    <w:p w14:paraId="1A6034F5" w14:textId="3D332690" w:rsidR="008A63C7" w:rsidRDefault="00E306D4" w:rsidP="00E306D4">
      <w:pPr>
        <w:ind w:left="360"/>
      </w:pPr>
      <w:r>
        <w:t xml:space="preserve">De ”huller” som findes i de dobbelt optrukne </w:t>
      </w:r>
      <w:r w:rsidR="00A674EC">
        <w:t>linjer, er der for at tillade at man</w:t>
      </w:r>
      <w:r>
        <w:t xml:space="preserve"> krydse</w:t>
      </w:r>
      <w:r w:rsidR="00A674EC">
        <w:t>r</w:t>
      </w:r>
      <w:r>
        <w:t xml:space="preserve"> vejen for at køre ind i indkørsel og lignende. </w:t>
      </w:r>
    </w:p>
    <w:p w14:paraId="2CD2C619" w14:textId="77777777" w:rsidR="00A674EC" w:rsidRDefault="00E306D4" w:rsidP="00E306D4">
      <w:pPr>
        <w:ind w:left="360"/>
      </w:pPr>
      <w:r>
        <w:t>Ved alle busstoppesteder er der linjer</w:t>
      </w:r>
      <w:r w:rsidR="00A674EC">
        <w:t>,</w:t>
      </w:r>
      <w:r>
        <w:t xml:space="preserve"> hvor det er tilladt at overhale en holdende bus. Parkering</w:t>
      </w:r>
      <w:r w:rsidR="00A674EC">
        <w:t>/standsning</w:t>
      </w:r>
      <w:r>
        <w:t xml:space="preserve"> må ikke ske 12 meter før og efter busstoppested.  </w:t>
      </w:r>
      <w:r w:rsidR="008A63C7">
        <w:t>Husk at hvis en bil parkeres 12 meter fra busstoppested, så skal der stadig være plads til</w:t>
      </w:r>
      <w:r w:rsidR="00A674EC">
        <w:t>,</w:t>
      </w:r>
      <w:r w:rsidR="008A63C7">
        <w:t xml:space="preserve"> at en overhalende bil kan komme ind i egen vognbane uden at skulle over dobbeltoptrukne linjer. </w:t>
      </w:r>
    </w:p>
    <w:p w14:paraId="6E6FFD88" w14:textId="77777777" w:rsidR="00A674EC" w:rsidRDefault="00A674EC" w:rsidP="00E306D4">
      <w:pPr>
        <w:ind w:left="360"/>
      </w:pPr>
    </w:p>
    <w:p w14:paraId="5A359E33" w14:textId="2F7DEA95" w:rsidR="00E306D4" w:rsidRDefault="00A674EC" w:rsidP="00E306D4">
      <w:pPr>
        <w:ind w:left="360"/>
      </w:pPr>
      <w:r>
        <w:t>Grundet flere henvendelser</w:t>
      </w:r>
      <w:r w:rsidR="008A63C7">
        <w:t xml:space="preserve"> er Esbjerg kommune forespurgt omkring emnet, og de vil sende en parkeringsvagt til Bryndum for at se nærmere på regler/afstande.</w:t>
      </w:r>
    </w:p>
    <w:p w14:paraId="2C83046D" w14:textId="77777777" w:rsidR="009A6DE1" w:rsidRDefault="009A6DE1" w:rsidP="00E306D4">
      <w:pPr>
        <w:ind w:left="360"/>
      </w:pPr>
    </w:p>
    <w:p w14:paraId="394D8325" w14:textId="0222F02D" w:rsidR="009A6DE1" w:rsidRDefault="00B36CC3" w:rsidP="00BC080D">
      <w:pPr>
        <w:pStyle w:val="Listeafsnit"/>
        <w:numPr>
          <w:ilvl w:val="0"/>
          <w:numId w:val="2"/>
        </w:numPr>
      </w:pPr>
      <w:r>
        <w:t xml:space="preserve">Forvirring omkring skiltningen om 30 km/t.  gennem Bryndum – Det blå firkantede skilt med 30 km/t er en anbefaling om hastighed, altså ikke en hastighedsgrænse, som gennem byen er 50 km/t. Anbefalingen skyldes vejforløbet, i dette tilfælde </w:t>
      </w:r>
      <w:r>
        <w:lastRenderedPageBreak/>
        <w:t>bump/forhøjningen i vejbanen. Der er derfor ikke skiltet med bump, da der i stedet er skiltet med anbefalingen.</w:t>
      </w:r>
    </w:p>
    <w:p w14:paraId="03E1A27B" w14:textId="77777777" w:rsidR="00BC080D" w:rsidRDefault="00BC080D" w:rsidP="00BC080D">
      <w:pPr>
        <w:pStyle w:val="Listeafsnit"/>
      </w:pPr>
    </w:p>
    <w:p w14:paraId="060F45B7" w14:textId="77777777" w:rsidR="00A674EC" w:rsidRDefault="00A674EC" w:rsidP="00F272FD"/>
    <w:p w14:paraId="35F023FF" w14:textId="51ADA225" w:rsidR="00F272FD" w:rsidRDefault="00F272FD" w:rsidP="00F272FD">
      <w:r>
        <w:t>Øvrige samtale emner i forsamlingen:</w:t>
      </w:r>
    </w:p>
    <w:p w14:paraId="4FBB3850" w14:textId="77777777" w:rsidR="009A6DE1" w:rsidRDefault="009A6DE1" w:rsidP="00F272FD"/>
    <w:p w14:paraId="0D325743" w14:textId="76717AA3" w:rsidR="00F272FD" w:rsidRDefault="00E45296" w:rsidP="009A6DE1">
      <w:pPr>
        <w:pStyle w:val="Listeafsnit"/>
        <w:numPr>
          <w:ilvl w:val="0"/>
          <w:numId w:val="2"/>
        </w:numPr>
      </w:pPr>
      <w:r>
        <w:t>Hjertestarter –</w:t>
      </w:r>
      <w:r w:rsidR="00747A9E">
        <w:t xml:space="preserve"> B</w:t>
      </w:r>
      <w:r>
        <w:t xml:space="preserve">orgerforeningen har tidligere undersøgt mulighederne, samt ansøgt om en gratis fra Trygfonden. Der er forbundet flere økonomiske samt </w:t>
      </w:r>
      <w:r w:rsidR="00747A9E">
        <w:t xml:space="preserve"> placeringsmæssige </w:t>
      </w:r>
      <w:r>
        <w:t>udfordringer</w:t>
      </w:r>
      <w:r w:rsidR="00747A9E">
        <w:t xml:space="preserve">.  Hvorfor vi ikke har ansøgt i 2015. Der ud over findes der flere hjertestartere i området. (Troldehulen, ældrecenteret i Tarp, samt ved privatperson i Tarp.)  Anskaffelse af </w:t>
      </w:r>
      <w:r w:rsidR="009A6DE1">
        <w:t>hjertestarter kræver desuden angivelse af kontaktpersoner i Bryndum, som kan rykke ud og hjælpe med brug af hjertestarteren hvis det findes nødvendigt. Det blev vurderet at det var vigtigere i Bryndum, at få genopfrisket førstehjælp, hvilket Borgerforeningen vil undersøge nærmere og forhåbentlig lave et snarligt arrangement omkring 1. Hjælp.</w:t>
      </w:r>
    </w:p>
    <w:p w14:paraId="7A7AAFE7" w14:textId="77777777" w:rsidR="009A6DE1" w:rsidRDefault="009A6DE1" w:rsidP="009A6DE1">
      <w:pPr>
        <w:pStyle w:val="Listeafsnit"/>
      </w:pPr>
    </w:p>
    <w:p w14:paraId="278B8462" w14:textId="32F4214C" w:rsidR="00F272FD" w:rsidRDefault="00F272FD" w:rsidP="009A6DE1">
      <w:pPr>
        <w:pStyle w:val="Listeafsnit"/>
        <w:numPr>
          <w:ilvl w:val="0"/>
          <w:numId w:val="2"/>
        </w:numPr>
      </w:pPr>
      <w:r>
        <w:t xml:space="preserve">Gamle foreningspapirer kunne have interesse for byhistorisk museum. Ingen </w:t>
      </w:r>
      <w:proofErr w:type="spellStart"/>
      <w:r>
        <w:t>indvendelser</w:t>
      </w:r>
      <w:proofErr w:type="spellEnd"/>
      <w:r>
        <w:t xml:space="preserve"> mod at papirer indleveres. </w:t>
      </w:r>
    </w:p>
    <w:p w14:paraId="66561E5B" w14:textId="77777777" w:rsidR="009A6DE1" w:rsidRDefault="009A6DE1" w:rsidP="009A6DE1"/>
    <w:p w14:paraId="5AAE288A" w14:textId="6876D403" w:rsidR="009A6DE1" w:rsidRDefault="009A6DE1" w:rsidP="009A6DE1">
      <w:pPr>
        <w:pStyle w:val="Listeafsnit"/>
        <w:numPr>
          <w:ilvl w:val="0"/>
          <w:numId w:val="2"/>
        </w:numPr>
      </w:pPr>
      <w:r>
        <w:t>Lokalråd - emner som skal tages med til det kommende lokalråd.</w:t>
      </w:r>
    </w:p>
    <w:p w14:paraId="584590AB" w14:textId="3FDF1A88" w:rsidR="00BC080D" w:rsidRDefault="009A6DE1" w:rsidP="00BC080D">
      <w:pPr>
        <w:ind w:left="720"/>
      </w:pPr>
      <w:r>
        <w:t xml:space="preserve"> </w:t>
      </w:r>
    </w:p>
    <w:p w14:paraId="3FEC549D" w14:textId="7FCBCA2E" w:rsidR="009A6DE1" w:rsidRDefault="009A6DE1" w:rsidP="009A6DE1">
      <w:pPr>
        <w:ind w:left="720"/>
      </w:pPr>
      <w:r>
        <w:t>Hastighed</w:t>
      </w:r>
      <w:r w:rsidR="00BC080D">
        <w:t>en</w:t>
      </w:r>
      <w:r>
        <w:t xml:space="preserve"> i </w:t>
      </w:r>
      <w:r w:rsidR="00BC080D">
        <w:t xml:space="preserve">gennem </w:t>
      </w:r>
      <w:r>
        <w:t>Bryndum er fortsat</w:t>
      </w:r>
      <w:r w:rsidR="00BC080D">
        <w:t xml:space="preserve"> for høj, men ifølge nogen er hastigheden trods alt sænket ved hjælp af bumpet i den nordlige ende af byen.</w:t>
      </w:r>
    </w:p>
    <w:p w14:paraId="6D09AEAB" w14:textId="77777777" w:rsidR="00BC080D" w:rsidRDefault="00BC080D" w:rsidP="009A6DE1">
      <w:pPr>
        <w:ind w:left="720"/>
      </w:pPr>
    </w:p>
    <w:p w14:paraId="277EB91A" w14:textId="3BDFA57D" w:rsidR="00BC080D" w:rsidRDefault="00BC080D" w:rsidP="009A6DE1">
      <w:pPr>
        <w:ind w:left="720"/>
      </w:pPr>
      <w:r>
        <w:t>Hundepark ønskes i ”anlægget”</w:t>
      </w:r>
      <w:r w:rsidR="002E070A">
        <w:t xml:space="preserve"> (det grønne område mellem branddammen og Præstevænget).  Ønskes så der er et sted for hundeejere og hunde at mødes og lege uden at være til gene for færdslen, samt for måske at undgå hundeefterladenskaber rundt omkring på div. græsarealer. Kommunens areal ved præstevænget er blevet brugt til </w:t>
      </w:r>
      <w:proofErr w:type="spellStart"/>
      <w:r w:rsidR="002E070A">
        <w:t>hundelufterplads</w:t>
      </w:r>
      <w:proofErr w:type="spellEnd"/>
      <w:r w:rsidR="002E070A">
        <w:t>, men der er jo nu planer om at anlægge større legeplads. Anmodning om hundepark udfærdiges til kommunen samt tages med på lokalrådet.</w:t>
      </w:r>
    </w:p>
    <w:p w14:paraId="54211E4E" w14:textId="15947FEA" w:rsidR="009B1399" w:rsidRDefault="009B1399" w:rsidP="009A6DE1">
      <w:pPr>
        <w:ind w:left="720"/>
      </w:pPr>
      <w:r>
        <w:t>I tilfælde af opbygning af hundepark vil frivillig hjælp til opsætning være meget velkommen for at kunne holde udgifterne nede.</w:t>
      </w:r>
    </w:p>
    <w:p w14:paraId="0DDC7DDC" w14:textId="77777777" w:rsidR="002E070A" w:rsidRDefault="002E070A" w:rsidP="009A6DE1">
      <w:pPr>
        <w:ind w:left="720"/>
      </w:pPr>
    </w:p>
    <w:p w14:paraId="5ED52568" w14:textId="555ED692" w:rsidR="002E070A" w:rsidRDefault="002E070A" w:rsidP="009A6DE1">
      <w:pPr>
        <w:ind w:left="720"/>
      </w:pPr>
      <w:r>
        <w:t>Planer om sø af overfladevand nord for Bryndum på mark bag andelsboligerne – plan er endnu ukendt, men Borgerforeningen vil forespørge ved forsyningen</w:t>
      </w:r>
      <w:r w:rsidR="009B1399">
        <w:t xml:space="preserve"> omkring planer, og om det evt. er muligt i forbindelse med søen at have en plads hvor afholdelse af Sankt Hans er mulig. </w:t>
      </w:r>
    </w:p>
    <w:p w14:paraId="7A9F892F" w14:textId="77777777" w:rsidR="009B1399" w:rsidRDefault="009B1399" w:rsidP="009A6DE1">
      <w:pPr>
        <w:ind w:left="720"/>
      </w:pPr>
    </w:p>
    <w:p w14:paraId="6C05AEB4" w14:textId="77777777" w:rsidR="00194727" w:rsidRDefault="009B1399" w:rsidP="009A6DE1">
      <w:pPr>
        <w:ind w:left="720"/>
      </w:pPr>
      <w:r>
        <w:t>Tarp borgere har henvendt sig, om de kan komme ind under Borgerforeningen. Der har tidligere været samarbejde mellem de daværende foreninger.  Tarp har ikke nogen Borgerforening længere.  Blandede følelser omkring samarbejde, da tidligere forsøg ikke har været vellykkede. Dog vil foreningen forhøre sig omkring tanker og planer i forbindelse med evt. samarbejde. Tarp borgere er som altid velkommen til at  blive medlemmer af Bryndum Borgerforening hvilket alle parter kan drage fordel af i forbindelse med arrangementer.</w:t>
      </w:r>
    </w:p>
    <w:p w14:paraId="39C76058" w14:textId="77777777" w:rsidR="00194727" w:rsidRDefault="00194727" w:rsidP="00194727"/>
    <w:p w14:paraId="4F52E8D4" w14:textId="77777777" w:rsidR="00194727" w:rsidRDefault="00194727" w:rsidP="00194727"/>
    <w:p w14:paraId="50724B27" w14:textId="35E5AC5E" w:rsidR="00194727" w:rsidRDefault="00194727" w:rsidP="00194727">
      <w:r>
        <w:t>Bestyrelse valg/genvalg.</w:t>
      </w:r>
    </w:p>
    <w:p w14:paraId="7EA48C79" w14:textId="77777777" w:rsidR="00194727" w:rsidRDefault="00194727" w:rsidP="00194727"/>
    <w:p w14:paraId="32CAA37D" w14:textId="2C4B8B41" w:rsidR="00194727" w:rsidRDefault="00194727" w:rsidP="00194727">
      <w:pPr>
        <w:pStyle w:val="Listeafsnit"/>
        <w:numPr>
          <w:ilvl w:val="0"/>
          <w:numId w:val="2"/>
        </w:numPr>
      </w:pPr>
      <w:r>
        <w:t>På valg var alle poster på nær Ole Rasmussens, som blev valgt ind ved sidste års generalforsamling. Alle tidligere bestyrelsesmedlemmer ønskede genvalg på nær Jannie Holm, som desværre er nødt til at stoppe.</w:t>
      </w:r>
    </w:p>
    <w:p w14:paraId="506420CF" w14:textId="77777777" w:rsidR="00194727" w:rsidRDefault="00194727" w:rsidP="00194727">
      <w:pPr>
        <w:pStyle w:val="Listeafsnit"/>
      </w:pPr>
    </w:p>
    <w:p w14:paraId="6929FF39" w14:textId="38BD2D02" w:rsidR="00194727" w:rsidRDefault="00194727" w:rsidP="00194727">
      <w:pPr>
        <w:pStyle w:val="Listeafsnit"/>
      </w:pPr>
      <w:r>
        <w:t>Andreas V. B. Nielsen  - genvalgt</w:t>
      </w:r>
    </w:p>
    <w:p w14:paraId="4C748329" w14:textId="66EF0B2A" w:rsidR="00194727" w:rsidRDefault="00194727" w:rsidP="00194727">
      <w:pPr>
        <w:pStyle w:val="Listeafsnit"/>
      </w:pPr>
      <w:r>
        <w:t>Berit V. B. Nielsen – genvalgt</w:t>
      </w:r>
    </w:p>
    <w:p w14:paraId="7B8C2CC9" w14:textId="27528F5A" w:rsidR="00194727" w:rsidRDefault="00194727" w:rsidP="00194727">
      <w:pPr>
        <w:pStyle w:val="Listeafsnit"/>
      </w:pPr>
      <w:r>
        <w:t>Maria Pauker – Genvalgt</w:t>
      </w:r>
    </w:p>
    <w:p w14:paraId="255240B2" w14:textId="5CF9BB59" w:rsidR="00194727" w:rsidRDefault="00194727" w:rsidP="00194727">
      <w:pPr>
        <w:pStyle w:val="Listeafsnit"/>
      </w:pPr>
      <w:r>
        <w:t xml:space="preserve">Michael </w:t>
      </w:r>
      <w:proofErr w:type="spellStart"/>
      <w:r>
        <w:t>Peuker</w:t>
      </w:r>
      <w:proofErr w:type="spellEnd"/>
      <w:r>
        <w:t xml:space="preserve"> – Genvalgt</w:t>
      </w:r>
    </w:p>
    <w:p w14:paraId="73953100" w14:textId="6AA7C7B7" w:rsidR="00194727" w:rsidRDefault="00194727" w:rsidP="00194727">
      <w:pPr>
        <w:pStyle w:val="Listeafsnit"/>
      </w:pPr>
      <w:r>
        <w:t>Jeppe Holm – genvalgt</w:t>
      </w:r>
    </w:p>
    <w:p w14:paraId="41A5AF71" w14:textId="77777777" w:rsidR="00194727" w:rsidRDefault="00194727" w:rsidP="00194727">
      <w:pPr>
        <w:pStyle w:val="Listeafsnit"/>
      </w:pPr>
    </w:p>
    <w:p w14:paraId="0C48547A" w14:textId="77777777" w:rsidR="00194727" w:rsidRDefault="00194727" w:rsidP="00194727">
      <w:pPr>
        <w:pStyle w:val="Listeafsnit"/>
      </w:pPr>
      <w:r>
        <w:t xml:space="preserve">Mogens Brandhøj Petersen valgt ind i bestyrelsen. </w:t>
      </w:r>
    </w:p>
    <w:p w14:paraId="445D13B7" w14:textId="77777777" w:rsidR="00194727" w:rsidRDefault="00194727" w:rsidP="00194727">
      <w:pPr>
        <w:pStyle w:val="Listeafsnit"/>
      </w:pPr>
    </w:p>
    <w:p w14:paraId="64BEDB2D" w14:textId="77777777" w:rsidR="003F6C92" w:rsidRDefault="00194727" w:rsidP="00194727">
      <w:pPr>
        <w:pStyle w:val="Listeafsnit"/>
      </w:pPr>
      <w:r>
        <w:t>Ingen fremmødte ønskede at blive suppleanter, tidligere års suppleanter kontaktes om evt. at fortsætte. Det har dog ikke været behov for disse suppleanter i det foregående år.</w:t>
      </w:r>
    </w:p>
    <w:p w14:paraId="67DFBE59" w14:textId="77777777" w:rsidR="003F6C92" w:rsidRDefault="003F6C92" w:rsidP="003F6C92"/>
    <w:p w14:paraId="24C13CAD" w14:textId="77777777" w:rsidR="003F6C92" w:rsidRDefault="003F6C92" w:rsidP="003F6C92"/>
    <w:p w14:paraId="7CFBE4DC" w14:textId="32EEE64B" w:rsidR="009B1399" w:rsidRDefault="003F6C92" w:rsidP="003F6C92">
      <w:r>
        <w:t xml:space="preserve">Generalforsamlingen blev afsluttet af ordstyreren og formanden, som takkede for god ro og orden </w:t>
      </w:r>
      <w:r>
        <w:sym w:font="Wingdings" w:char="F04A"/>
      </w:r>
      <w:r w:rsidR="00194727">
        <w:t xml:space="preserve"> </w:t>
      </w:r>
      <w:r w:rsidR="009B1399">
        <w:t xml:space="preserve">   </w:t>
      </w:r>
    </w:p>
    <w:p w14:paraId="325A7AAD" w14:textId="77777777" w:rsidR="009B1399" w:rsidRDefault="009B1399" w:rsidP="009A6DE1">
      <w:pPr>
        <w:ind w:left="720"/>
      </w:pPr>
    </w:p>
    <w:p w14:paraId="0B62F6DF" w14:textId="77777777" w:rsidR="006079B5" w:rsidRDefault="006079B5" w:rsidP="006079B5"/>
    <w:p w14:paraId="42972245" w14:textId="77777777" w:rsidR="00BD070E" w:rsidRDefault="00BD070E"/>
    <w:p w14:paraId="3B0A7613" w14:textId="77777777" w:rsidR="00BD070E" w:rsidRDefault="00BD070E"/>
    <w:sectPr w:rsidR="00BD070E" w:rsidSect="00836C5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D4B"/>
    <w:multiLevelType w:val="hybridMultilevel"/>
    <w:tmpl w:val="F6ACEF32"/>
    <w:lvl w:ilvl="0" w:tplc="6820224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15A22"/>
    <w:multiLevelType w:val="hybridMultilevel"/>
    <w:tmpl w:val="C2F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35"/>
    <w:rsid w:val="00194727"/>
    <w:rsid w:val="00212A35"/>
    <w:rsid w:val="002E070A"/>
    <w:rsid w:val="003F6C92"/>
    <w:rsid w:val="00491FDD"/>
    <w:rsid w:val="004C104E"/>
    <w:rsid w:val="006079B5"/>
    <w:rsid w:val="00747A9E"/>
    <w:rsid w:val="00836C5E"/>
    <w:rsid w:val="008A63C7"/>
    <w:rsid w:val="009A6DE1"/>
    <w:rsid w:val="009B1399"/>
    <w:rsid w:val="00A674EC"/>
    <w:rsid w:val="00B10342"/>
    <w:rsid w:val="00B36CC3"/>
    <w:rsid w:val="00B825B4"/>
    <w:rsid w:val="00BC080D"/>
    <w:rsid w:val="00BD070E"/>
    <w:rsid w:val="00D34ED0"/>
    <w:rsid w:val="00E306D4"/>
    <w:rsid w:val="00E45296"/>
    <w:rsid w:val="00F272FD"/>
    <w:rsid w:val="00F82D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9E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079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0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4885</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Vindbjerg Buhl Nielsen</dc:creator>
  <cp:keywords/>
  <dc:description/>
  <cp:lastModifiedBy>Andreas Vindbjerg Buhl Nielsen</cp:lastModifiedBy>
  <cp:revision>2</cp:revision>
  <dcterms:created xsi:type="dcterms:W3CDTF">2015-11-06T10:19:00Z</dcterms:created>
  <dcterms:modified xsi:type="dcterms:W3CDTF">2015-11-06T10:19:00Z</dcterms:modified>
  <cp:category/>
</cp:coreProperties>
</file>